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ascii="黑体" w:hAnsi="黑体" w:eastAsia="黑体" w:cs="黑体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仿宋_GB2312"/>
          <w:sz w:val="32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同志</w:t>
      </w:r>
      <w:r>
        <w:rPr>
          <w:rFonts w:ascii="仿宋_GB2312" w:eastAsia="仿宋_GB2312"/>
          <w:sz w:val="28"/>
          <w:szCs w:val="28"/>
        </w:rPr>
        <w:t>,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5"/>
        <w:tblW w:w="884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3002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69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止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3002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669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69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3002" w:type="dxa"/>
          </w:tcPr>
          <w:p>
            <w:pPr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69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69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3002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9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69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3002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9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69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3002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9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169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月</w:t>
            </w:r>
          </w:p>
        </w:tc>
        <w:tc>
          <w:tcPr>
            <w:tcW w:w="3002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9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（本证明用于</w:t>
      </w:r>
      <w:r>
        <w:rPr>
          <w:rFonts w:hint="eastAsia" w:eastAsia="仿宋_GB2312"/>
          <w:sz w:val="28"/>
          <w:szCs w:val="28"/>
          <w:lang w:eastAsia="zh-CN"/>
        </w:rPr>
        <w:t>台州湾新区国有企业</w:t>
      </w:r>
      <w:r>
        <w:rPr>
          <w:rFonts w:hint="eastAsia" w:eastAsia="仿宋_GB2312"/>
          <w:sz w:val="28"/>
          <w:szCs w:val="28"/>
        </w:rPr>
        <w:t>招聘</w:t>
      </w:r>
      <w:r>
        <w:rPr>
          <w:rFonts w:hint="eastAsia" w:eastAsia="仿宋_GB2312"/>
          <w:sz w:val="28"/>
          <w:szCs w:val="28"/>
          <w:lang w:eastAsia="zh-CN"/>
        </w:rPr>
        <w:t>国企正式</w:t>
      </w:r>
      <w:r>
        <w:rPr>
          <w:rFonts w:hint="eastAsia" w:eastAsia="仿宋_GB2312"/>
          <w:sz w:val="28"/>
          <w:szCs w:val="28"/>
        </w:rPr>
        <w:t>工作人员考试）</w:t>
      </w:r>
      <w:r>
        <w:rPr>
          <w:rFonts w:eastAsia="仿宋_GB2312"/>
          <w:sz w:val="28"/>
          <w:szCs w:val="28"/>
        </w:rPr>
        <w:t xml:space="preserve">         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</w:pPr>
    </w:p>
    <w:p/>
    <w:p>
      <w:pPr>
        <w:ind w:firstLine="5110" w:firstLineChars="18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单位（盖章）</w:t>
      </w:r>
    </w:p>
    <w:p>
      <w:pPr>
        <w:ind w:firstLine="1050"/>
      </w:pPr>
      <w:r>
        <w:rPr>
          <w:rFonts w:eastAsia="仿宋_GB2312"/>
          <w:sz w:val="28"/>
          <w:szCs w:val="28"/>
        </w:rPr>
        <w:t xml:space="preserve">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/>
    <w:sectPr>
      <w:pgSz w:w="11906" w:h="16838"/>
      <w:pgMar w:top="1984" w:right="1531" w:bottom="192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E98"/>
    <w:rsid w:val="0002714B"/>
    <w:rsid w:val="00114E76"/>
    <w:rsid w:val="00255E98"/>
    <w:rsid w:val="002D504D"/>
    <w:rsid w:val="00320F92"/>
    <w:rsid w:val="003903D1"/>
    <w:rsid w:val="00425D61"/>
    <w:rsid w:val="00431710"/>
    <w:rsid w:val="00434BD7"/>
    <w:rsid w:val="004C0552"/>
    <w:rsid w:val="005F5CCC"/>
    <w:rsid w:val="006002F6"/>
    <w:rsid w:val="0070134C"/>
    <w:rsid w:val="0075293D"/>
    <w:rsid w:val="00C85184"/>
    <w:rsid w:val="00D1178E"/>
    <w:rsid w:val="00D654A4"/>
    <w:rsid w:val="00E4096A"/>
    <w:rsid w:val="00F430FE"/>
    <w:rsid w:val="14FC0CD1"/>
    <w:rsid w:val="22354331"/>
    <w:rsid w:val="2EAC00D5"/>
    <w:rsid w:val="5CEF7F7D"/>
    <w:rsid w:val="77786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1</TotalTime>
  <ScaleCrop>false</ScaleCrop>
  <LinksUpToDate>false</LinksUpToDate>
  <CharactersWithSpaces>282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2020-09-30T05:00:00Z</dcterms:created>
  <dc:creator>Administrator</dc:creator>
  <cp:lastModifiedBy>Administrator</cp:lastModifiedBy>
  <cp:lastPrinted>2021-07-30T06:13:00Z</cp:lastPrinted>
  <dcterms:modified xsi:type="dcterms:W3CDTF">2022-02-14T02:11:11Z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