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shd w:val="clear" w:color="auto" w:fill="FFFFFF"/>
          <w:lang w:val="en-US" w:eastAsia="zh-CN" w:bidi="ar-SA"/>
        </w:rPr>
      </w:pPr>
    </w:p>
    <w:p>
      <w:pPr>
        <w:pStyle w:val="2"/>
        <w:ind w:firstLine="640" w:firstLineChars="200"/>
        <w:rPr>
          <w:rFonts w:hint="default" w:ascii="仿宋_GB2312" w:hAnsi="仿宋_GB2312" w:eastAsia="仿宋_GB2312" w:cs="仿宋_GB2312"/>
          <w:b w:val="0"/>
          <w:bCs w:val="0"/>
          <w:i w:val="0"/>
          <w:iCs w:val="0"/>
          <w:caps w:val="0"/>
          <w:spacing w:val="0"/>
          <w:kern w:val="2"/>
          <w:sz w:val="32"/>
          <w:szCs w:val="32"/>
          <w:shd w:val="clear"/>
          <w:lang w:val="en-US" w:eastAsia="zh-CN" w:bidi="ar-SA"/>
        </w:rPr>
      </w:pPr>
      <w:bookmarkStart w:id="0" w:name="_GoBack"/>
      <w:bookmarkEnd w:id="0"/>
      <w:r>
        <w:rPr>
          <w:rFonts w:hint="eastAsia" w:ascii="仿宋_GB2312" w:hAnsi="仿宋_GB2312" w:eastAsia="仿宋_GB2312" w:cs="仿宋_GB2312"/>
          <w:b w:val="0"/>
          <w:bCs w:val="0"/>
          <w:i w:val="0"/>
          <w:iCs w:val="0"/>
          <w:caps w:val="0"/>
          <w:spacing w:val="0"/>
          <w:kern w:val="2"/>
          <w:sz w:val="32"/>
          <w:szCs w:val="32"/>
          <w:shd w:val="clear"/>
          <w:lang w:val="en-US" w:eastAsia="zh-CN" w:bidi="ar-SA"/>
        </w:rPr>
        <w:t>台州市开发投资集团有限公司成立于2010年，属市国资委委托台州湾新区管委会代管企业，公司注册资本金3.38亿元，公司旗下共有12家全资子公司，1家控股子公司，对外投资参股17家公司。台州市开发投资集团有限公司及子公司台州市开投城市开发有限公司是我市首家一举获得双“AA+”信用评级的国资平台企业。开投集团及所属企业资产包括开投大厦、开投商务大厦、开投金融大厦、福贸大厦、耀达大厦、景隆公馆商铺等共18处资产，总建筑面积66.5万平方米。</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YWE0NTBjNWU3Mjc4OGEwYmVmMTNmMzJkMWVjZTcifQ=="/>
  </w:docVars>
  <w:rsids>
    <w:rsidRoot w:val="00000000"/>
    <w:rsid w:val="07B87A43"/>
    <w:rsid w:val="1A402D1B"/>
    <w:rsid w:val="1D8A1D83"/>
    <w:rsid w:val="25F96E38"/>
    <w:rsid w:val="294F1456"/>
    <w:rsid w:val="397E03AE"/>
    <w:rsid w:val="3B5500E5"/>
    <w:rsid w:val="3C6D114E"/>
    <w:rsid w:val="3FB07D85"/>
    <w:rsid w:val="48335FB4"/>
    <w:rsid w:val="61994B49"/>
    <w:rsid w:val="629D6632"/>
    <w:rsid w:val="684525B2"/>
    <w:rsid w:val="6F774C87"/>
    <w:rsid w:val="743231BF"/>
    <w:rsid w:val="780D0D53"/>
    <w:rsid w:val="79F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573</Characters>
  <Lines>0</Lines>
  <Paragraphs>0</Paragraphs>
  <TotalTime>2</TotalTime>
  <ScaleCrop>false</ScaleCrop>
  <LinksUpToDate>false</LinksUpToDate>
  <CharactersWithSpaces>573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a long time since</cp:lastModifiedBy>
  <dcterms:modified xsi:type="dcterms:W3CDTF">2023-10-08T08:56:23Z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D7668D132D054EDD985A23BD050EBC56_12</vt:lpwstr>
  </property>
</Properties>
</file>